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73BBCAE" w14:textId="212B9547" w:rsidR="00050AE2" w:rsidRDefault="00050AE2" w:rsidP="00050AE2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00A993D" w14:textId="77777777" w:rsidR="001A19F7" w:rsidRPr="007F6940" w:rsidRDefault="001A19F7" w:rsidP="00050AE2">
      <w:pPr>
        <w:jc w:val="center"/>
        <w:rPr>
          <w:b/>
          <w:sz w:val="22"/>
          <w:szCs w:val="22"/>
        </w:rPr>
      </w:pPr>
    </w:p>
    <w:p w14:paraId="25BE6B38" w14:textId="29F17FAB" w:rsidR="00052990" w:rsidRDefault="00050AE2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 w:rsidR="001274C9">
        <w:rPr>
          <w:sz w:val="22"/>
          <w:szCs w:val="22"/>
        </w:rPr>
        <w:t xml:space="preserve">Thursday, </w:t>
      </w:r>
      <w:r w:rsidR="002969C7">
        <w:rPr>
          <w:sz w:val="22"/>
          <w:szCs w:val="22"/>
        </w:rPr>
        <w:t>February</w:t>
      </w:r>
      <w:r w:rsidR="001274C9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>9th</w:t>
      </w:r>
      <w:r w:rsidR="001274C9">
        <w:rPr>
          <w:sz w:val="22"/>
          <w:szCs w:val="22"/>
        </w:rPr>
        <w:t>, 202</w:t>
      </w:r>
      <w:r w:rsidR="005408EA">
        <w:rPr>
          <w:sz w:val="22"/>
          <w:szCs w:val="22"/>
        </w:rPr>
        <w:t>3</w:t>
      </w:r>
      <w:r>
        <w:rPr>
          <w:sz w:val="22"/>
          <w:szCs w:val="22"/>
        </w:rPr>
        <w:t xml:space="preserve">, with </w:t>
      </w:r>
      <w:r w:rsidRPr="00D571D8">
        <w:rPr>
          <w:sz w:val="22"/>
          <w:szCs w:val="22"/>
        </w:rPr>
        <w:t>M</w:t>
      </w:r>
      <w:r w:rsidR="001A19F7">
        <w:rPr>
          <w:sz w:val="22"/>
          <w:szCs w:val="22"/>
        </w:rPr>
        <w:t>r</w:t>
      </w:r>
      <w:r w:rsidR="00DD5C3C">
        <w:rPr>
          <w:sz w:val="22"/>
          <w:szCs w:val="22"/>
        </w:rPr>
        <w:t xml:space="preserve">. </w:t>
      </w:r>
      <w:r w:rsidR="005408EA">
        <w:rPr>
          <w:sz w:val="22"/>
          <w:szCs w:val="22"/>
        </w:rPr>
        <w:t>Ricardo Carrillo</w:t>
      </w:r>
      <w:r>
        <w:rPr>
          <w:sz w:val="22"/>
          <w:szCs w:val="22"/>
        </w:rPr>
        <w:t xml:space="preserve">, </w:t>
      </w:r>
      <w:r w:rsidR="002969C7">
        <w:rPr>
          <w:sz w:val="22"/>
          <w:szCs w:val="22"/>
        </w:rPr>
        <w:t>Chairman</w:t>
      </w:r>
      <w:r>
        <w:rPr>
          <w:sz w:val="22"/>
          <w:szCs w:val="22"/>
        </w:rPr>
        <w:t xml:space="preserve"> presiding.</w:t>
      </w:r>
      <w:r w:rsidRPr="009E48F3">
        <w:rPr>
          <w:sz w:val="22"/>
          <w:szCs w:val="22"/>
        </w:rPr>
        <w:t xml:space="preserve">   </w:t>
      </w:r>
    </w:p>
    <w:p w14:paraId="3A5D116C" w14:textId="77777777" w:rsidR="00050AE2" w:rsidRPr="009E48F3" w:rsidRDefault="00050AE2" w:rsidP="00052990">
      <w:pPr>
        <w:rPr>
          <w:sz w:val="22"/>
          <w:szCs w:val="22"/>
        </w:rPr>
      </w:pPr>
    </w:p>
    <w:p w14:paraId="1523FB65" w14:textId="77777777" w:rsidR="00052990" w:rsidRPr="009E48F3" w:rsidRDefault="00052990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>AGENDA:</w:t>
      </w:r>
    </w:p>
    <w:p w14:paraId="32D0BAD6" w14:textId="64A205D5" w:rsidR="002969C7" w:rsidRDefault="001274C9" w:rsidP="000717A3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3-025</w:t>
      </w:r>
      <w:r w:rsidR="000C6471" w:rsidRPr="009B6762">
        <w:rPr>
          <w:sz w:val="22"/>
          <w:szCs w:val="22"/>
        </w:rPr>
        <w:t>:</w:t>
      </w:r>
      <w:r w:rsidR="000C6471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>Ricardo Carrillo</w:t>
      </w:r>
      <w:r w:rsidR="002969C7">
        <w:rPr>
          <w:sz w:val="22"/>
          <w:szCs w:val="22"/>
        </w:rPr>
        <w:t>, Chairman called the meeting to order at 1:0</w:t>
      </w:r>
      <w:r w:rsidR="005408EA">
        <w:rPr>
          <w:sz w:val="22"/>
          <w:szCs w:val="22"/>
        </w:rPr>
        <w:t>2</w:t>
      </w:r>
      <w:r w:rsidR="002969C7">
        <w:rPr>
          <w:sz w:val="22"/>
          <w:szCs w:val="22"/>
        </w:rPr>
        <w:t xml:space="preserve"> P.M.</w:t>
      </w:r>
    </w:p>
    <w:p w14:paraId="237C5F57" w14:textId="2B9D3A5B" w:rsidR="0090621E" w:rsidRPr="009B6762" w:rsidRDefault="002969C7" w:rsidP="002969C7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5BC32D" w14:textId="562F8313" w:rsidR="002969C7" w:rsidRPr="009B6762" w:rsidRDefault="001274C9" w:rsidP="005408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3-026</w:t>
      </w:r>
      <w:r w:rsidR="008C5476" w:rsidRPr="009B6762">
        <w:rPr>
          <w:sz w:val="22"/>
          <w:szCs w:val="22"/>
        </w:rPr>
        <w:t>:</w:t>
      </w:r>
      <w:r w:rsidR="009E48F3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>Mr. Ricardo Carrillo established quorum with Mrs. Cristina Lichtenberger,</w:t>
      </w:r>
      <w:r w:rsidR="005408EA" w:rsidRPr="005408EA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>Mrs. Oralia Perez, Ms. Viviana Saenz, and Mr. Roberto Elizondo present. Also present was Mr. Raul Garcia, Chief Appraiser and Ms. Lisandra Ibarra, Administrative Assistant. Absent was Mr. Anthony Vela</w:t>
      </w:r>
    </w:p>
    <w:p w14:paraId="165B8FDC" w14:textId="77777777" w:rsidR="002969C7" w:rsidRPr="009B6762" w:rsidRDefault="002969C7" w:rsidP="002969C7">
      <w:pPr>
        <w:rPr>
          <w:sz w:val="22"/>
          <w:szCs w:val="22"/>
        </w:rPr>
      </w:pPr>
    </w:p>
    <w:p w14:paraId="1CCA6EF2" w14:textId="6127594A" w:rsidR="00052990" w:rsidRDefault="00CC112D" w:rsidP="002678A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3-027</w:t>
      </w:r>
      <w:r w:rsidR="002678AD">
        <w:rPr>
          <w:sz w:val="22"/>
          <w:szCs w:val="22"/>
        </w:rPr>
        <w:t>:</w:t>
      </w:r>
      <w:r w:rsidR="002678AD">
        <w:rPr>
          <w:sz w:val="22"/>
          <w:szCs w:val="22"/>
        </w:rPr>
        <w:tab/>
      </w:r>
      <w:r w:rsidR="005408EA">
        <w:rPr>
          <w:sz w:val="22"/>
          <w:szCs w:val="22"/>
        </w:rPr>
        <w:t>Pledge of Allegiance was recited.</w:t>
      </w:r>
    </w:p>
    <w:p w14:paraId="2228DEF9" w14:textId="77777777" w:rsidR="00050AE2" w:rsidRPr="009B6762" w:rsidRDefault="00050AE2" w:rsidP="00050AE2">
      <w:pPr>
        <w:ind w:left="1440" w:hanging="1440"/>
        <w:rPr>
          <w:sz w:val="22"/>
          <w:szCs w:val="22"/>
        </w:rPr>
      </w:pPr>
    </w:p>
    <w:p w14:paraId="1CD6EC5C" w14:textId="19517102" w:rsidR="00FA32A3" w:rsidRDefault="002F2D7B" w:rsidP="0036400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3-028</w:t>
      </w:r>
      <w:r w:rsidR="00FA32A3">
        <w:rPr>
          <w:sz w:val="22"/>
          <w:szCs w:val="22"/>
        </w:rPr>
        <w:t>:</w:t>
      </w:r>
      <w:r w:rsidR="00FA32A3">
        <w:rPr>
          <w:sz w:val="22"/>
          <w:szCs w:val="22"/>
        </w:rPr>
        <w:tab/>
      </w:r>
      <w:r w:rsidR="00FA32A3">
        <w:rPr>
          <w:sz w:val="22"/>
          <w:szCs w:val="22"/>
        </w:rPr>
        <w:tab/>
      </w:r>
      <w:r w:rsidR="005408EA" w:rsidRPr="009B6762">
        <w:rPr>
          <w:sz w:val="22"/>
          <w:szCs w:val="22"/>
        </w:rPr>
        <w:t>Public Access</w:t>
      </w:r>
      <w:r w:rsidR="005408EA">
        <w:rPr>
          <w:sz w:val="22"/>
          <w:szCs w:val="22"/>
        </w:rPr>
        <w:t>: No one signed up to make public comment.</w:t>
      </w:r>
    </w:p>
    <w:p w14:paraId="32296531" w14:textId="77777777" w:rsidR="00FA32A3" w:rsidRDefault="00FA32A3" w:rsidP="00364004">
      <w:pPr>
        <w:rPr>
          <w:sz w:val="22"/>
          <w:szCs w:val="22"/>
        </w:rPr>
      </w:pPr>
    </w:p>
    <w:p w14:paraId="1D0EF02A" w14:textId="07B88937" w:rsidR="00CC5A26" w:rsidRPr="009B6762" w:rsidRDefault="002F2D7B" w:rsidP="005408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3-029</w:t>
      </w:r>
      <w:r w:rsidR="000A0BF9" w:rsidRPr="009B6762">
        <w:rPr>
          <w:sz w:val="22"/>
          <w:szCs w:val="22"/>
        </w:rPr>
        <w:t>:</w:t>
      </w:r>
      <w:r w:rsidR="00782FA7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 xml:space="preserve"> A motion to</w:t>
      </w:r>
      <w:r w:rsidR="005408EA" w:rsidRPr="009B6762">
        <w:rPr>
          <w:sz w:val="22"/>
          <w:szCs w:val="22"/>
        </w:rPr>
        <w:t xml:space="preserve"> approve </w:t>
      </w:r>
      <w:r w:rsidR="005408EA">
        <w:rPr>
          <w:sz w:val="22"/>
          <w:szCs w:val="22"/>
        </w:rPr>
        <w:t>the minu</w:t>
      </w:r>
      <w:r w:rsidR="005408EA" w:rsidRPr="009B6762">
        <w:rPr>
          <w:sz w:val="22"/>
          <w:szCs w:val="22"/>
        </w:rPr>
        <w:t xml:space="preserve">tes of previous </w:t>
      </w:r>
      <w:r w:rsidR="005408EA">
        <w:rPr>
          <w:sz w:val="22"/>
          <w:szCs w:val="22"/>
        </w:rPr>
        <w:t>Board Meeting</w:t>
      </w:r>
      <w:r w:rsidR="005408EA" w:rsidRPr="009B6762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 xml:space="preserve">Minutes (01/26/2023) was made by </w:t>
      </w:r>
      <w:r w:rsidR="005408EA" w:rsidRPr="005B0370">
        <w:rPr>
          <w:sz w:val="22"/>
          <w:szCs w:val="22"/>
        </w:rPr>
        <w:t>Mr</w:t>
      </w:r>
      <w:r w:rsidR="005408EA">
        <w:rPr>
          <w:sz w:val="22"/>
          <w:szCs w:val="22"/>
        </w:rPr>
        <w:t xml:space="preserve">s. Cristina Lichtenberger and seconded by </w:t>
      </w:r>
      <w:r w:rsidR="005408EA" w:rsidRPr="005B0370">
        <w:rPr>
          <w:sz w:val="22"/>
          <w:szCs w:val="22"/>
        </w:rPr>
        <w:t>M</w:t>
      </w:r>
      <w:r w:rsidR="005408EA">
        <w:rPr>
          <w:sz w:val="22"/>
          <w:szCs w:val="22"/>
        </w:rPr>
        <w:t>s</w:t>
      </w:r>
      <w:r w:rsidR="005408EA" w:rsidRPr="005B0370">
        <w:rPr>
          <w:sz w:val="22"/>
          <w:szCs w:val="22"/>
        </w:rPr>
        <w:t xml:space="preserve">. </w:t>
      </w:r>
      <w:r w:rsidR="005408EA">
        <w:rPr>
          <w:sz w:val="22"/>
          <w:szCs w:val="22"/>
        </w:rPr>
        <w:t>Viviana Saenz.  Motion carried unanimously.</w:t>
      </w:r>
    </w:p>
    <w:p w14:paraId="61204237" w14:textId="77777777" w:rsidR="00CC5A26" w:rsidRPr="009B6762" w:rsidRDefault="00CC5A26" w:rsidP="00364004">
      <w:pPr>
        <w:rPr>
          <w:sz w:val="22"/>
          <w:szCs w:val="22"/>
        </w:rPr>
      </w:pPr>
    </w:p>
    <w:p w14:paraId="50501C25" w14:textId="302270AC" w:rsidR="002969C7" w:rsidRPr="009B6762" w:rsidRDefault="002F2D7B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F631ED">
        <w:rPr>
          <w:sz w:val="22"/>
          <w:szCs w:val="22"/>
        </w:rPr>
        <w:t>3-030</w:t>
      </w:r>
      <w:r w:rsidR="00CC5A26" w:rsidRPr="009B6762">
        <w:rPr>
          <w:sz w:val="22"/>
          <w:szCs w:val="22"/>
        </w:rPr>
        <w:t>:</w:t>
      </w:r>
      <w:r w:rsidR="00CC5A26" w:rsidRPr="009B6762">
        <w:rPr>
          <w:sz w:val="22"/>
          <w:szCs w:val="22"/>
        </w:rPr>
        <w:tab/>
      </w:r>
      <w:r w:rsidR="00F631ED">
        <w:rPr>
          <w:sz w:val="22"/>
          <w:szCs w:val="22"/>
        </w:rPr>
        <w:t xml:space="preserve">A motion was made by </w:t>
      </w:r>
      <w:r w:rsidR="00265D1E">
        <w:rPr>
          <w:sz w:val="22"/>
          <w:szCs w:val="22"/>
        </w:rPr>
        <w:t>Mrs. Cristina Lichtenberger</w:t>
      </w:r>
      <w:r w:rsidR="00F631ED">
        <w:rPr>
          <w:sz w:val="22"/>
          <w:szCs w:val="22"/>
        </w:rPr>
        <w:t xml:space="preserve"> and seconded by </w:t>
      </w:r>
      <w:r w:rsidR="00265D1E">
        <w:rPr>
          <w:sz w:val="22"/>
          <w:szCs w:val="22"/>
        </w:rPr>
        <w:t>Ms. Viviana Saenz</w:t>
      </w:r>
      <w:r w:rsidR="00F631ED">
        <w:rPr>
          <w:sz w:val="22"/>
          <w:szCs w:val="22"/>
        </w:rPr>
        <w:t xml:space="preserve"> to approve Bills and Payroll for the period January 1</w:t>
      </w:r>
      <w:r w:rsidR="00CB4899">
        <w:rPr>
          <w:sz w:val="22"/>
          <w:szCs w:val="22"/>
        </w:rPr>
        <w:t>4</w:t>
      </w:r>
      <w:r w:rsidR="00F631ED">
        <w:rPr>
          <w:sz w:val="22"/>
          <w:szCs w:val="22"/>
        </w:rPr>
        <w:t>, 202</w:t>
      </w:r>
      <w:r w:rsidR="00CB4899">
        <w:rPr>
          <w:sz w:val="22"/>
          <w:szCs w:val="22"/>
        </w:rPr>
        <w:t>3</w:t>
      </w:r>
      <w:r w:rsidR="00F631ED">
        <w:rPr>
          <w:sz w:val="22"/>
          <w:szCs w:val="22"/>
        </w:rPr>
        <w:t xml:space="preserve"> – February 0</w:t>
      </w:r>
      <w:r w:rsidR="00CB4899">
        <w:rPr>
          <w:sz w:val="22"/>
          <w:szCs w:val="22"/>
        </w:rPr>
        <w:t>3</w:t>
      </w:r>
      <w:r w:rsidR="00F631ED">
        <w:rPr>
          <w:sz w:val="22"/>
          <w:szCs w:val="22"/>
        </w:rPr>
        <w:t>, 202</w:t>
      </w:r>
      <w:r w:rsidR="00CB4899">
        <w:rPr>
          <w:sz w:val="22"/>
          <w:szCs w:val="22"/>
        </w:rPr>
        <w:t>3</w:t>
      </w:r>
      <w:r w:rsidR="00F631ED">
        <w:rPr>
          <w:sz w:val="22"/>
          <w:szCs w:val="22"/>
        </w:rPr>
        <w:t>.  Motion carried unanimously.</w:t>
      </w:r>
    </w:p>
    <w:p w14:paraId="6DACDE5C" w14:textId="2C5496E7" w:rsidR="00B4513D" w:rsidRDefault="00B4513D" w:rsidP="00DD5C3C">
      <w:pPr>
        <w:ind w:left="1440" w:hanging="1440"/>
        <w:rPr>
          <w:sz w:val="22"/>
          <w:szCs w:val="22"/>
        </w:rPr>
      </w:pPr>
    </w:p>
    <w:p w14:paraId="1CE38F68" w14:textId="29922CC3" w:rsidR="002969C7" w:rsidRDefault="002F2D7B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CB4899">
        <w:rPr>
          <w:sz w:val="22"/>
          <w:szCs w:val="22"/>
        </w:rPr>
        <w:t>3-031:</w:t>
      </w:r>
      <w:r w:rsidR="003B49DD">
        <w:rPr>
          <w:sz w:val="22"/>
          <w:szCs w:val="22"/>
        </w:rPr>
        <w:tab/>
      </w:r>
      <w:r w:rsidR="00CB4899">
        <w:rPr>
          <w:sz w:val="22"/>
          <w:szCs w:val="22"/>
        </w:rPr>
        <w:t>A motion was made by Mr. Roberto Elizondo and seconded by Mrs. Cristina Lichtenberger to approve changes to the First State Bank signature card</w:t>
      </w:r>
      <w:r w:rsidR="000717A3">
        <w:rPr>
          <w:sz w:val="22"/>
          <w:szCs w:val="22"/>
        </w:rPr>
        <w:t>, to remove Mrs</w:t>
      </w:r>
      <w:r w:rsidR="00CB4899">
        <w:rPr>
          <w:sz w:val="22"/>
          <w:szCs w:val="22"/>
        </w:rPr>
        <w:t>.</w:t>
      </w:r>
      <w:r w:rsidR="000717A3">
        <w:rPr>
          <w:sz w:val="22"/>
          <w:szCs w:val="22"/>
        </w:rPr>
        <w:t xml:space="preserve"> Mary Wilson, and add Ms. Viviana Saenz.</w:t>
      </w:r>
      <w:r w:rsidR="00CB4899">
        <w:rPr>
          <w:sz w:val="22"/>
          <w:szCs w:val="22"/>
        </w:rPr>
        <w:t xml:space="preserve">  Motion carried unanimously.</w:t>
      </w:r>
    </w:p>
    <w:p w14:paraId="6461960E" w14:textId="6101453F" w:rsidR="00CC5A26" w:rsidRPr="009B6762" w:rsidRDefault="00CC5A26" w:rsidP="00DD5C3C">
      <w:pPr>
        <w:ind w:left="1440" w:hanging="1440"/>
        <w:rPr>
          <w:sz w:val="22"/>
          <w:szCs w:val="22"/>
        </w:rPr>
      </w:pPr>
    </w:p>
    <w:p w14:paraId="70CF7CFC" w14:textId="3C0859C0" w:rsidR="00DD5C3C" w:rsidRDefault="00CB4899" w:rsidP="00DD5C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23-032</w:t>
      </w:r>
      <w:r w:rsidR="009122A3">
        <w:rPr>
          <w:sz w:val="22"/>
          <w:szCs w:val="22"/>
        </w:rPr>
        <w:t>:</w:t>
      </w:r>
      <w:r w:rsidR="009122A3">
        <w:rPr>
          <w:sz w:val="22"/>
          <w:szCs w:val="22"/>
        </w:rPr>
        <w:tab/>
      </w:r>
      <w:bookmarkStart w:id="0" w:name="_Hlk32997906"/>
      <w:r w:rsidR="002F2D7B">
        <w:rPr>
          <w:sz w:val="22"/>
          <w:szCs w:val="22"/>
        </w:rPr>
        <w:t xml:space="preserve">A motion was made by Mr. </w:t>
      </w:r>
      <w:r w:rsidR="002969C7">
        <w:rPr>
          <w:sz w:val="22"/>
          <w:szCs w:val="22"/>
        </w:rPr>
        <w:t>Roberto Elizondo</w:t>
      </w:r>
      <w:r w:rsidR="002F2D7B">
        <w:rPr>
          <w:sz w:val="22"/>
          <w:szCs w:val="22"/>
        </w:rPr>
        <w:t xml:space="preserve"> and seconded by Mrs. </w:t>
      </w:r>
      <w:r>
        <w:rPr>
          <w:sz w:val="22"/>
          <w:szCs w:val="22"/>
        </w:rPr>
        <w:t>Oralia Perez</w:t>
      </w:r>
      <w:r w:rsidR="002F2D7B">
        <w:rPr>
          <w:sz w:val="22"/>
          <w:szCs w:val="22"/>
        </w:rPr>
        <w:t xml:space="preserve"> to </w:t>
      </w:r>
      <w:r w:rsidR="002969C7">
        <w:rPr>
          <w:sz w:val="22"/>
          <w:szCs w:val="22"/>
        </w:rPr>
        <w:t xml:space="preserve">approve </w:t>
      </w:r>
      <w:r>
        <w:rPr>
          <w:sz w:val="22"/>
          <w:szCs w:val="22"/>
        </w:rPr>
        <w:t>changes authorizing access to the Safety Deposit Box at the First State Bank of San Diego</w:t>
      </w:r>
      <w:r w:rsidR="000717A3">
        <w:rPr>
          <w:sz w:val="22"/>
          <w:szCs w:val="22"/>
        </w:rPr>
        <w:t>, to remove Mrs. Oralia Perez and add Mr. Ricardo Carrillo</w:t>
      </w:r>
      <w:r w:rsidR="002969C7">
        <w:rPr>
          <w:sz w:val="22"/>
          <w:szCs w:val="22"/>
        </w:rPr>
        <w:t xml:space="preserve">. Motion </w:t>
      </w:r>
      <w:r w:rsidR="00DD5C3C">
        <w:rPr>
          <w:sz w:val="22"/>
          <w:szCs w:val="22"/>
        </w:rPr>
        <w:t>carried unanimously.</w:t>
      </w:r>
    </w:p>
    <w:bookmarkEnd w:id="0"/>
    <w:p w14:paraId="1319F642" w14:textId="157CD3A1" w:rsidR="009122A3" w:rsidRDefault="009122A3" w:rsidP="00DD5C3C">
      <w:pPr>
        <w:ind w:left="1440" w:hanging="1440"/>
        <w:rPr>
          <w:sz w:val="22"/>
          <w:szCs w:val="22"/>
        </w:rPr>
      </w:pPr>
    </w:p>
    <w:p w14:paraId="5E5692E1" w14:textId="094FFD02" w:rsidR="002969C7" w:rsidRDefault="00CB4899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23-033</w:t>
      </w:r>
      <w:r w:rsidR="002F2D7B">
        <w:rPr>
          <w:sz w:val="22"/>
          <w:szCs w:val="22"/>
        </w:rPr>
        <w:t>:</w:t>
      </w:r>
      <w:r w:rsidR="002F2D7B">
        <w:rPr>
          <w:sz w:val="22"/>
          <w:szCs w:val="22"/>
        </w:rPr>
        <w:tab/>
      </w:r>
      <w:bookmarkStart w:id="1" w:name="_Hlk32998070"/>
      <w:r w:rsidR="002969C7">
        <w:rPr>
          <w:sz w:val="22"/>
          <w:szCs w:val="22"/>
        </w:rPr>
        <w:t xml:space="preserve">A motion was made by Mr. Roberto Elizondo and seconded by Mrs. </w:t>
      </w:r>
      <w:r w:rsidR="00602EDC">
        <w:rPr>
          <w:sz w:val="22"/>
          <w:szCs w:val="22"/>
        </w:rPr>
        <w:t xml:space="preserve">Oralia Perez </w:t>
      </w:r>
      <w:r w:rsidR="002969C7">
        <w:rPr>
          <w:sz w:val="22"/>
          <w:szCs w:val="22"/>
        </w:rPr>
        <w:t>to</w:t>
      </w:r>
      <w:r w:rsidR="00DF68BF">
        <w:rPr>
          <w:sz w:val="22"/>
          <w:szCs w:val="22"/>
        </w:rPr>
        <w:t xml:space="preserve"> table item 23-033</w:t>
      </w:r>
      <w:r w:rsidR="002969C7">
        <w:rPr>
          <w:sz w:val="22"/>
          <w:szCs w:val="22"/>
        </w:rPr>
        <w:t>.  Motion carried unanimously.</w:t>
      </w:r>
    </w:p>
    <w:bookmarkEnd w:id="1"/>
    <w:p w14:paraId="40D46B4A" w14:textId="3024CFA6" w:rsidR="00602EDC" w:rsidRDefault="00602EDC" w:rsidP="002969C7">
      <w:pPr>
        <w:ind w:left="1440" w:hanging="1440"/>
        <w:rPr>
          <w:sz w:val="22"/>
          <w:szCs w:val="22"/>
        </w:rPr>
      </w:pPr>
    </w:p>
    <w:p w14:paraId="639CC468" w14:textId="49D396E0" w:rsidR="00602EDC" w:rsidRDefault="00602EDC" w:rsidP="00602E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F68BF">
        <w:rPr>
          <w:sz w:val="22"/>
          <w:szCs w:val="22"/>
        </w:rPr>
        <w:t>3-034</w:t>
      </w:r>
      <w:r>
        <w:rPr>
          <w:sz w:val="22"/>
          <w:szCs w:val="22"/>
        </w:rPr>
        <w:tab/>
        <w:t>A motion was made by Mrs. Oralia Perez and seconded by M</w:t>
      </w:r>
      <w:r w:rsidR="00DF68BF">
        <w:rPr>
          <w:sz w:val="22"/>
          <w:szCs w:val="22"/>
        </w:rPr>
        <w:t>s. Viviana Saenz</w:t>
      </w:r>
      <w:r>
        <w:rPr>
          <w:sz w:val="22"/>
          <w:szCs w:val="22"/>
        </w:rPr>
        <w:t xml:space="preserve"> to keep the Ag Advisory Board Members</w:t>
      </w:r>
      <w:r w:rsidR="00DF68BF">
        <w:rPr>
          <w:sz w:val="22"/>
          <w:szCs w:val="22"/>
        </w:rPr>
        <w:t xml:space="preserve"> as presented. </w:t>
      </w:r>
      <w:r>
        <w:rPr>
          <w:sz w:val="22"/>
          <w:szCs w:val="22"/>
        </w:rPr>
        <w:t>Motion carried unanimously.</w:t>
      </w:r>
    </w:p>
    <w:p w14:paraId="0F3EDE03" w14:textId="1027B468" w:rsidR="00602EDC" w:rsidRDefault="00602EDC" w:rsidP="002969C7">
      <w:pPr>
        <w:ind w:left="1440" w:hanging="1440"/>
        <w:rPr>
          <w:sz w:val="22"/>
          <w:szCs w:val="22"/>
        </w:rPr>
      </w:pPr>
    </w:p>
    <w:p w14:paraId="5088BCDC" w14:textId="01E5091A" w:rsidR="004D63A8" w:rsidRPr="009B6762" w:rsidRDefault="00602EDC" w:rsidP="00602E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F68BF">
        <w:rPr>
          <w:sz w:val="22"/>
          <w:szCs w:val="22"/>
        </w:rPr>
        <w:t>3-035:</w:t>
      </w:r>
      <w:r>
        <w:rPr>
          <w:sz w:val="22"/>
          <w:szCs w:val="22"/>
        </w:rPr>
        <w:tab/>
      </w:r>
      <w:r w:rsidR="004D63A8" w:rsidRPr="009B6762">
        <w:rPr>
          <w:sz w:val="22"/>
          <w:szCs w:val="22"/>
        </w:rPr>
        <w:t xml:space="preserve">Chief Appraiser’s Report   </w:t>
      </w:r>
    </w:p>
    <w:p w14:paraId="427ECC60" w14:textId="77777777" w:rsidR="001D2B25" w:rsidRDefault="004D63A8" w:rsidP="004D63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762">
        <w:rPr>
          <w:sz w:val="22"/>
          <w:szCs w:val="22"/>
        </w:rPr>
        <w:t>Appraisal Status</w:t>
      </w:r>
    </w:p>
    <w:p w14:paraId="0D6EF64A" w14:textId="07D2311B" w:rsidR="004E6143" w:rsidRDefault="00DF68BF" w:rsidP="001D2B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Appraisers continue the reappraisal of county.</w:t>
      </w:r>
    </w:p>
    <w:p w14:paraId="0683A61F" w14:textId="3E61A7DF" w:rsidR="001D2B25" w:rsidRDefault="00DF68BF" w:rsidP="001D2B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property value study results are in, and the CAD’s results have improved.</w:t>
      </w:r>
    </w:p>
    <w:p w14:paraId="4DC605E2" w14:textId="17F2C0D4" w:rsidR="00093526" w:rsidRDefault="004D63A8" w:rsidP="00A25F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5F63">
        <w:rPr>
          <w:sz w:val="22"/>
          <w:szCs w:val="22"/>
        </w:rPr>
        <w:t>Staff</w:t>
      </w:r>
      <w:r w:rsidR="0066203E" w:rsidRPr="00A25F63">
        <w:rPr>
          <w:sz w:val="22"/>
          <w:szCs w:val="22"/>
        </w:rPr>
        <w:t xml:space="preserve"> </w:t>
      </w:r>
    </w:p>
    <w:p w14:paraId="0BA47CE4" w14:textId="01173874" w:rsidR="00A25F63" w:rsidRDefault="00DF68BF" w:rsidP="00A25F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 appraiser is attending class this week in Corpus Christi.</w:t>
      </w:r>
    </w:p>
    <w:p w14:paraId="72DD67FF" w14:textId="1498AB85" w:rsidR="00DF68BF" w:rsidRDefault="00DF68BF" w:rsidP="00A25F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CAD is hiring for a clerk position</w:t>
      </w:r>
    </w:p>
    <w:p w14:paraId="3B911E72" w14:textId="77777777" w:rsidR="00DF68BF" w:rsidRPr="00DF68BF" w:rsidRDefault="00DF68BF" w:rsidP="00DF68BF">
      <w:pPr>
        <w:pStyle w:val="ListParagraph"/>
        <w:ind w:left="1800"/>
        <w:rPr>
          <w:sz w:val="22"/>
          <w:szCs w:val="22"/>
        </w:rPr>
      </w:pPr>
    </w:p>
    <w:p w14:paraId="2F970B6B" w14:textId="0E686771" w:rsidR="009A5D6C" w:rsidRDefault="00A25F63" w:rsidP="00DF68B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F68BF">
        <w:rPr>
          <w:sz w:val="22"/>
          <w:szCs w:val="22"/>
        </w:rPr>
        <w:t>3-036</w:t>
      </w:r>
      <w:r w:rsidR="00F27FFA" w:rsidRPr="009B6762">
        <w:rPr>
          <w:sz w:val="22"/>
          <w:szCs w:val="22"/>
        </w:rPr>
        <w:t xml:space="preserve">: </w:t>
      </w:r>
      <w:r w:rsidR="009D689E" w:rsidRPr="009B6762">
        <w:rPr>
          <w:sz w:val="22"/>
          <w:szCs w:val="22"/>
        </w:rPr>
        <w:tab/>
      </w:r>
      <w:r w:rsidR="00836A7D">
        <w:rPr>
          <w:sz w:val="22"/>
          <w:szCs w:val="22"/>
        </w:rPr>
        <w:t xml:space="preserve">A motion to adjourn the meeting was made by </w:t>
      </w:r>
      <w:r w:rsidR="00093526" w:rsidRPr="00D571D8">
        <w:rPr>
          <w:sz w:val="22"/>
          <w:szCs w:val="22"/>
        </w:rPr>
        <w:t>Mr</w:t>
      </w:r>
      <w:r>
        <w:rPr>
          <w:sz w:val="22"/>
          <w:szCs w:val="22"/>
        </w:rPr>
        <w:t xml:space="preserve">. </w:t>
      </w:r>
      <w:r w:rsidR="009A5D6C">
        <w:rPr>
          <w:sz w:val="22"/>
          <w:szCs w:val="22"/>
        </w:rPr>
        <w:t>Roberto Elizondo</w:t>
      </w:r>
      <w:r>
        <w:rPr>
          <w:sz w:val="22"/>
          <w:szCs w:val="22"/>
        </w:rPr>
        <w:t xml:space="preserve"> and seconded by </w:t>
      </w:r>
      <w:r w:rsidR="00DF68BF">
        <w:rPr>
          <w:sz w:val="22"/>
          <w:szCs w:val="22"/>
        </w:rPr>
        <w:t>Ms. Viviana Saenz</w:t>
      </w:r>
      <w:r w:rsidR="00093526">
        <w:rPr>
          <w:sz w:val="22"/>
          <w:szCs w:val="22"/>
        </w:rPr>
        <w:t>. Motion carried unanimously.</w:t>
      </w:r>
      <w:r w:rsidR="006E0E96">
        <w:rPr>
          <w:sz w:val="22"/>
          <w:szCs w:val="22"/>
        </w:rPr>
        <w:t xml:space="preserve">  Meeting adjourned at </w:t>
      </w:r>
      <w:r w:rsidR="00DF68BF">
        <w:rPr>
          <w:sz w:val="22"/>
          <w:szCs w:val="22"/>
        </w:rPr>
        <w:t>1:23</w:t>
      </w:r>
      <w:r w:rsidR="006E0E96">
        <w:rPr>
          <w:sz w:val="22"/>
          <w:szCs w:val="22"/>
        </w:rPr>
        <w:t xml:space="preserve"> P.M.</w:t>
      </w:r>
      <w:r>
        <w:rPr>
          <w:sz w:val="22"/>
          <w:szCs w:val="22"/>
        </w:rPr>
        <w:t xml:space="preserve">  </w:t>
      </w:r>
    </w:p>
    <w:p w14:paraId="50C3F900" w14:textId="09345164" w:rsidR="009A5D6C" w:rsidRDefault="009A5D6C" w:rsidP="00A25F63">
      <w:pPr>
        <w:ind w:left="1440" w:hanging="1440"/>
        <w:rPr>
          <w:sz w:val="22"/>
          <w:szCs w:val="22"/>
        </w:rPr>
      </w:pPr>
    </w:p>
    <w:p w14:paraId="37231B62" w14:textId="58DE3EF7" w:rsidR="009A5D6C" w:rsidRDefault="009A5D6C" w:rsidP="00A25F63">
      <w:pPr>
        <w:ind w:left="1440" w:hanging="1440"/>
        <w:rPr>
          <w:sz w:val="22"/>
          <w:szCs w:val="22"/>
        </w:rPr>
      </w:pPr>
    </w:p>
    <w:p w14:paraId="188438DC" w14:textId="6E5C7224" w:rsidR="00303414" w:rsidRPr="00A573BD" w:rsidRDefault="00BD0D5B" w:rsidP="00DF68B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561F" wp14:editId="54478622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5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="00DF68BF">
        <w:rPr>
          <w:b/>
        </w:rPr>
        <w:t xml:space="preserve">                         </w:t>
      </w:r>
      <w:r w:rsidR="00303414" w:rsidRPr="00A573BD">
        <w:rPr>
          <w:sz w:val="22"/>
          <w:szCs w:val="22"/>
        </w:rPr>
        <w:t>Signed this _________day of_________, 20</w:t>
      </w:r>
      <w:r w:rsidR="00667BCA">
        <w:rPr>
          <w:sz w:val="22"/>
          <w:szCs w:val="22"/>
        </w:rPr>
        <w:t>2</w:t>
      </w:r>
      <w:r w:rsidR="00DF68BF">
        <w:rPr>
          <w:sz w:val="22"/>
          <w:szCs w:val="22"/>
        </w:rPr>
        <w:t>3</w:t>
      </w:r>
      <w:r w:rsidR="00303414" w:rsidRPr="00A573BD">
        <w:rPr>
          <w:sz w:val="22"/>
          <w:szCs w:val="22"/>
        </w:rPr>
        <w:t xml:space="preserve">   </w: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68BF">
        <w:rPr>
          <w:sz w:val="22"/>
          <w:szCs w:val="22"/>
        </w:rPr>
        <w:t>Ricardo Carrillo</w:t>
      </w:r>
      <w:r w:rsidR="00303414" w:rsidRPr="00A573BD">
        <w:rPr>
          <w:sz w:val="22"/>
          <w:szCs w:val="22"/>
        </w:rPr>
        <w:t>, Chairman</w:t>
      </w:r>
    </w:p>
    <w:p w14:paraId="238618AE" w14:textId="4199E4E0" w:rsidR="00303414" w:rsidRPr="00A573BD" w:rsidRDefault="00303414" w:rsidP="00303414">
      <w:pPr>
        <w:ind w:left="1440" w:hanging="1440"/>
        <w:rPr>
          <w:sz w:val="22"/>
          <w:szCs w:val="22"/>
        </w:rPr>
      </w:pPr>
    </w:p>
    <w:p w14:paraId="3E8765CF" w14:textId="126DBB1E" w:rsidR="00BD0D5B" w:rsidRDefault="00BD0D5B" w:rsidP="00BD0D5B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73F5" wp14:editId="1DF982EB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9F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  <w:t xml:space="preserve">           </w:t>
      </w:r>
      <w:r w:rsidR="00303414"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6D8CFF" w14:textId="4AE309A0" w:rsidR="00303414" w:rsidRDefault="00DF68BF" w:rsidP="00BD0D5B">
      <w:pPr>
        <w:ind w:left="6480"/>
        <w:rPr>
          <w:sz w:val="22"/>
          <w:szCs w:val="22"/>
        </w:rPr>
      </w:pPr>
      <w:r>
        <w:rPr>
          <w:sz w:val="22"/>
          <w:szCs w:val="22"/>
        </w:rPr>
        <w:t>Oralia Perez</w:t>
      </w:r>
      <w:r w:rsidR="00303414" w:rsidRPr="00A573BD">
        <w:rPr>
          <w:sz w:val="22"/>
          <w:szCs w:val="22"/>
        </w:rPr>
        <w:t>, Secretary</w:t>
      </w:r>
    </w:p>
    <w:p w14:paraId="0E376586" w14:textId="77777777" w:rsidR="00BD0D5B" w:rsidRDefault="00BD0D5B" w:rsidP="00303414">
      <w:pPr>
        <w:ind w:left="5760" w:firstLine="720"/>
        <w:rPr>
          <w:sz w:val="22"/>
          <w:szCs w:val="22"/>
        </w:rPr>
      </w:pPr>
    </w:p>
    <w:p w14:paraId="6084EB7D" w14:textId="3C42ED91" w:rsidR="00127A8D" w:rsidRPr="00127A8D" w:rsidRDefault="00303414" w:rsidP="00631DA0">
      <w:pPr>
        <w:jc w:val="center"/>
        <w:rPr>
          <w:b/>
        </w:rPr>
      </w:pPr>
      <w:r w:rsidRPr="00127A8D">
        <w:rPr>
          <w:b/>
        </w:rPr>
        <w:t xml:space="preserve">P.O. BOX 809  </w:t>
      </w:r>
      <w:r w:rsidR="00BD0D5B">
        <w:rPr>
          <w:b/>
        </w:rPr>
        <w:t>*</w:t>
      </w:r>
      <w:r w:rsidRPr="00127A8D">
        <w:rPr>
          <w:b/>
        </w:rPr>
        <w:t xml:space="preserve">  SAN DIEGO, TEXAS 78384  </w:t>
      </w:r>
      <w:r w:rsidR="00BD0D5B">
        <w:rPr>
          <w:b/>
        </w:rPr>
        <w:t>*</w:t>
      </w:r>
      <w:r w:rsidRPr="00127A8D">
        <w:rPr>
          <w:b/>
        </w:rPr>
        <w:t xml:space="preserve">  (361)</w:t>
      </w:r>
      <w:r w:rsidR="00BD0D5B">
        <w:rPr>
          <w:b/>
        </w:rPr>
        <w:t xml:space="preserve"> </w:t>
      </w:r>
      <w:r w:rsidRPr="00127A8D">
        <w:rPr>
          <w:b/>
        </w:rPr>
        <w:t xml:space="preserve">279-3305  </w:t>
      </w:r>
      <w:r w:rsidR="00BD0D5B">
        <w:rPr>
          <w:b/>
        </w:rPr>
        <w:t>*</w:t>
      </w:r>
      <w:r w:rsidRPr="00127A8D">
        <w:rPr>
          <w:b/>
        </w:rPr>
        <w:t xml:space="preserve">  FAX (361)</w:t>
      </w:r>
      <w:r w:rsidR="00BD0D5B">
        <w:rPr>
          <w:b/>
        </w:rPr>
        <w:t xml:space="preserve"> </w:t>
      </w:r>
      <w:r w:rsidRPr="00127A8D">
        <w:rPr>
          <w:b/>
        </w:rPr>
        <w:t>279-2622</w:t>
      </w:r>
    </w:p>
    <w:sectPr w:rsidR="00127A8D" w:rsidRPr="00127A8D" w:rsidSect="00BD0D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8782964">
    <w:abstractNumId w:val="4"/>
  </w:num>
  <w:num w:numId="2" w16cid:durableId="376510100">
    <w:abstractNumId w:val="2"/>
  </w:num>
  <w:num w:numId="3" w16cid:durableId="70856761">
    <w:abstractNumId w:val="0"/>
  </w:num>
  <w:num w:numId="4" w16cid:durableId="1815952149">
    <w:abstractNumId w:val="3"/>
  </w:num>
  <w:num w:numId="5" w16cid:durableId="3377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1BCD"/>
    <w:rsid w:val="00042192"/>
    <w:rsid w:val="00050AE2"/>
    <w:rsid w:val="00052990"/>
    <w:rsid w:val="00060B49"/>
    <w:rsid w:val="000717A3"/>
    <w:rsid w:val="00074554"/>
    <w:rsid w:val="00077B61"/>
    <w:rsid w:val="00093526"/>
    <w:rsid w:val="000A0BF9"/>
    <w:rsid w:val="000A37C0"/>
    <w:rsid w:val="000A3DC1"/>
    <w:rsid w:val="000A6B72"/>
    <w:rsid w:val="000B6846"/>
    <w:rsid w:val="000C06BD"/>
    <w:rsid w:val="000C3991"/>
    <w:rsid w:val="000C5605"/>
    <w:rsid w:val="000C6471"/>
    <w:rsid w:val="000F0E9F"/>
    <w:rsid w:val="001274C9"/>
    <w:rsid w:val="00127A8D"/>
    <w:rsid w:val="00146119"/>
    <w:rsid w:val="00153519"/>
    <w:rsid w:val="001558FB"/>
    <w:rsid w:val="0015600D"/>
    <w:rsid w:val="00160BCD"/>
    <w:rsid w:val="001A19F7"/>
    <w:rsid w:val="001B49A6"/>
    <w:rsid w:val="001C716E"/>
    <w:rsid w:val="001C7279"/>
    <w:rsid w:val="001D2B25"/>
    <w:rsid w:val="001D669A"/>
    <w:rsid w:val="001D7E92"/>
    <w:rsid w:val="001E1389"/>
    <w:rsid w:val="001E4DEF"/>
    <w:rsid w:val="002408EF"/>
    <w:rsid w:val="00243509"/>
    <w:rsid w:val="00250E31"/>
    <w:rsid w:val="00257F24"/>
    <w:rsid w:val="00261665"/>
    <w:rsid w:val="00265D1E"/>
    <w:rsid w:val="002678AD"/>
    <w:rsid w:val="00271C03"/>
    <w:rsid w:val="00282E9E"/>
    <w:rsid w:val="002914F9"/>
    <w:rsid w:val="002969C7"/>
    <w:rsid w:val="00296FF9"/>
    <w:rsid w:val="002A23AA"/>
    <w:rsid w:val="002B1FBE"/>
    <w:rsid w:val="002C79EC"/>
    <w:rsid w:val="002D4BE1"/>
    <w:rsid w:val="002E2D2A"/>
    <w:rsid w:val="002E3D56"/>
    <w:rsid w:val="002F2D7B"/>
    <w:rsid w:val="00303414"/>
    <w:rsid w:val="0031484D"/>
    <w:rsid w:val="0033214D"/>
    <w:rsid w:val="003364A6"/>
    <w:rsid w:val="003607C9"/>
    <w:rsid w:val="00364004"/>
    <w:rsid w:val="0038037E"/>
    <w:rsid w:val="00383C10"/>
    <w:rsid w:val="00384958"/>
    <w:rsid w:val="00385EE8"/>
    <w:rsid w:val="00392FF6"/>
    <w:rsid w:val="00393097"/>
    <w:rsid w:val="003B49DD"/>
    <w:rsid w:val="003C12AD"/>
    <w:rsid w:val="003E37EC"/>
    <w:rsid w:val="003E7BDC"/>
    <w:rsid w:val="003F07C8"/>
    <w:rsid w:val="00400E78"/>
    <w:rsid w:val="00425324"/>
    <w:rsid w:val="00433CAC"/>
    <w:rsid w:val="00433DCA"/>
    <w:rsid w:val="00467540"/>
    <w:rsid w:val="00470449"/>
    <w:rsid w:val="00470EC6"/>
    <w:rsid w:val="00481449"/>
    <w:rsid w:val="004A0522"/>
    <w:rsid w:val="004A2EFB"/>
    <w:rsid w:val="004C004B"/>
    <w:rsid w:val="004C502F"/>
    <w:rsid w:val="004C6546"/>
    <w:rsid w:val="004D43C3"/>
    <w:rsid w:val="004D63A8"/>
    <w:rsid w:val="004E6143"/>
    <w:rsid w:val="004F6DB4"/>
    <w:rsid w:val="004F7950"/>
    <w:rsid w:val="00522FC0"/>
    <w:rsid w:val="005315C0"/>
    <w:rsid w:val="005408EA"/>
    <w:rsid w:val="0054749F"/>
    <w:rsid w:val="005527A8"/>
    <w:rsid w:val="00561D96"/>
    <w:rsid w:val="00580EE2"/>
    <w:rsid w:val="00581EB3"/>
    <w:rsid w:val="00586364"/>
    <w:rsid w:val="00596522"/>
    <w:rsid w:val="00597E8A"/>
    <w:rsid w:val="005A1A89"/>
    <w:rsid w:val="005A7BA2"/>
    <w:rsid w:val="005B0370"/>
    <w:rsid w:val="005B1FE3"/>
    <w:rsid w:val="005B3889"/>
    <w:rsid w:val="005B714A"/>
    <w:rsid w:val="005F4D08"/>
    <w:rsid w:val="006020F2"/>
    <w:rsid w:val="00602EDC"/>
    <w:rsid w:val="00603DD2"/>
    <w:rsid w:val="006056F3"/>
    <w:rsid w:val="00631BE5"/>
    <w:rsid w:val="00631DA0"/>
    <w:rsid w:val="00643384"/>
    <w:rsid w:val="0066203E"/>
    <w:rsid w:val="00667BCA"/>
    <w:rsid w:val="0068493F"/>
    <w:rsid w:val="00685E57"/>
    <w:rsid w:val="006A0E6D"/>
    <w:rsid w:val="006A1084"/>
    <w:rsid w:val="006C4265"/>
    <w:rsid w:val="006E0E96"/>
    <w:rsid w:val="006E6126"/>
    <w:rsid w:val="006F28DB"/>
    <w:rsid w:val="00711223"/>
    <w:rsid w:val="00723F9E"/>
    <w:rsid w:val="00735071"/>
    <w:rsid w:val="00762391"/>
    <w:rsid w:val="00763801"/>
    <w:rsid w:val="00782FA7"/>
    <w:rsid w:val="00796390"/>
    <w:rsid w:val="007A0218"/>
    <w:rsid w:val="007A720D"/>
    <w:rsid w:val="007C5194"/>
    <w:rsid w:val="007D1EF0"/>
    <w:rsid w:val="007D7A9B"/>
    <w:rsid w:val="007E380F"/>
    <w:rsid w:val="007F152A"/>
    <w:rsid w:val="007F5672"/>
    <w:rsid w:val="008122B2"/>
    <w:rsid w:val="00812A0B"/>
    <w:rsid w:val="00820453"/>
    <w:rsid w:val="00820634"/>
    <w:rsid w:val="00830C18"/>
    <w:rsid w:val="008347D7"/>
    <w:rsid w:val="00836A7D"/>
    <w:rsid w:val="0085278A"/>
    <w:rsid w:val="00857946"/>
    <w:rsid w:val="00860D19"/>
    <w:rsid w:val="0086448B"/>
    <w:rsid w:val="00880A1C"/>
    <w:rsid w:val="00880F81"/>
    <w:rsid w:val="00883F28"/>
    <w:rsid w:val="00886095"/>
    <w:rsid w:val="008A0038"/>
    <w:rsid w:val="008B5982"/>
    <w:rsid w:val="008B76B9"/>
    <w:rsid w:val="008C2E6B"/>
    <w:rsid w:val="008C5476"/>
    <w:rsid w:val="008C5845"/>
    <w:rsid w:val="008D2A49"/>
    <w:rsid w:val="008D3418"/>
    <w:rsid w:val="008E38FD"/>
    <w:rsid w:val="0090621E"/>
    <w:rsid w:val="00911864"/>
    <w:rsid w:val="009122A3"/>
    <w:rsid w:val="0091364E"/>
    <w:rsid w:val="00914762"/>
    <w:rsid w:val="0093542B"/>
    <w:rsid w:val="00955F10"/>
    <w:rsid w:val="0096454D"/>
    <w:rsid w:val="009650EA"/>
    <w:rsid w:val="009753C4"/>
    <w:rsid w:val="00985EF2"/>
    <w:rsid w:val="00991F9F"/>
    <w:rsid w:val="0099365D"/>
    <w:rsid w:val="009A213E"/>
    <w:rsid w:val="009A5D6C"/>
    <w:rsid w:val="009B6762"/>
    <w:rsid w:val="009B758D"/>
    <w:rsid w:val="009C3E88"/>
    <w:rsid w:val="009D689E"/>
    <w:rsid w:val="009E48F3"/>
    <w:rsid w:val="009F00A6"/>
    <w:rsid w:val="009F0487"/>
    <w:rsid w:val="009F2E57"/>
    <w:rsid w:val="009F4BC1"/>
    <w:rsid w:val="00A0204D"/>
    <w:rsid w:val="00A25F63"/>
    <w:rsid w:val="00A30CE7"/>
    <w:rsid w:val="00A36A74"/>
    <w:rsid w:val="00A41647"/>
    <w:rsid w:val="00A52013"/>
    <w:rsid w:val="00A55B76"/>
    <w:rsid w:val="00A60759"/>
    <w:rsid w:val="00A72B92"/>
    <w:rsid w:val="00A90C5B"/>
    <w:rsid w:val="00AB740D"/>
    <w:rsid w:val="00AE01B5"/>
    <w:rsid w:val="00AF308D"/>
    <w:rsid w:val="00AF4F4C"/>
    <w:rsid w:val="00B13ED8"/>
    <w:rsid w:val="00B27F74"/>
    <w:rsid w:val="00B32CF0"/>
    <w:rsid w:val="00B34A0D"/>
    <w:rsid w:val="00B34FC3"/>
    <w:rsid w:val="00B4513D"/>
    <w:rsid w:val="00B600C6"/>
    <w:rsid w:val="00B80284"/>
    <w:rsid w:val="00B80883"/>
    <w:rsid w:val="00B82F1F"/>
    <w:rsid w:val="00B9253E"/>
    <w:rsid w:val="00B97313"/>
    <w:rsid w:val="00BA7C40"/>
    <w:rsid w:val="00BB3DC2"/>
    <w:rsid w:val="00BB4B86"/>
    <w:rsid w:val="00BD0D5B"/>
    <w:rsid w:val="00C14B56"/>
    <w:rsid w:val="00C215B6"/>
    <w:rsid w:val="00C21FAE"/>
    <w:rsid w:val="00C3058C"/>
    <w:rsid w:val="00C70BB3"/>
    <w:rsid w:val="00C71DA0"/>
    <w:rsid w:val="00CB4899"/>
    <w:rsid w:val="00CB77C8"/>
    <w:rsid w:val="00CC112D"/>
    <w:rsid w:val="00CC5A26"/>
    <w:rsid w:val="00CF0C48"/>
    <w:rsid w:val="00D14929"/>
    <w:rsid w:val="00D3056A"/>
    <w:rsid w:val="00D31FC1"/>
    <w:rsid w:val="00D3632F"/>
    <w:rsid w:val="00D46C85"/>
    <w:rsid w:val="00D55C73"/>
    <w:rsid w:val="00D671AD"/>
    <w:rsid w:val="00D741FE"/>
    <w:rsid w:val="00D74E31"/>
    <w:rsid w:val="00D774A4"/>
    <w:rsid w:val="00D83157"/>
    <w:rsid w:val="00DA089D"/>
    <w:rsid w:val="00DA52EB"/>
    <w:rsid w:val="00DA73CB"/>
    <w:rsid w:val="00DC1FEF"/>
    <w:rsid w:val="00DC5217"/>
    <w:rsid w:val="00DD5C3C"/>
    <w:rsid w:val="00DE3006"/>
    <w:rsid w:val="00DE66B1"/>
    <w:rsid w:val="00DF1462"/>
    <w:rsid w:val="00DF68BF"/>
    <w:rsid w:val="00E0197F"/>
    <w:rsid w:val="00E250F8"/>
    <w:rsid w:val="00E30237"/>
    <w:rsid w:val="00E309C4"/>
    <w:rsid w:val="00E32990"/>
    <w:rsid w:val="00E362BD"/>
    <w:rsid w:val="00E439DE"/>
    <w:rsid w:val="00E51947"/>
    <w:rsid w:val="00EA2DB9"/>
    <w:rsid w:val="00EA6739"/>
    <w:rsid w:val="00EA79A6"/>
    <w:rsid w:val="00EB2E71"/>
    <w:rsid w:val="00EC19B1"/>
    <w:rsid w:val="00ED045D"/>
    <w:rsid w:val="00EF575D"/>
    <w:rsid w:val="00F07D20"/>
    <w:rsid w:val="00F16CE5"/>
    <w:rsid w:val="00F22BCB"/>
    <w:rsid w:val="00F265B7"/>
    <w:rsid w:val="00F27FFA"/>
    <w:rsid w:val="00F33AF7"/>
    <w:rsid w:val="00F477C3"/>
    <w:rsid w:val="00F61E22"/>
    <w:rsid w:val="00F631ED"/>
    <w:rsid w:val="00F6628E"/>
    <w:rsid w:val="00F67926"/>
    <w:rsid w:val="00F72837"/>
    <w:rsid w:val="00F81941"/>
    <w:rsid w:val="00FA32A3"/>
    <w:rsid w:val="00FA4E1E"/>
    <w:rsid w:val="00FB3F48"/>
    <w:rsid w:val="00FC2A98"/>
    <w:rsid w:val="00FD2AAC"/>
    <w:rsid w:val="00FD4C92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3</cp:revision>
  <cp:lastPrinted>2020-05-13T15:38:00Z</cp:lastPrinted>
  <dcterms:created xsi:type="dcterms:W3CDTF">2023-02-16T16:32:00Z</dcterms:created>
  <dcterms:modified xsi:type="dcterms:W3CDTF">2023-02-16T21:56:00Z</dcterms:modified>
</cp:coreProperties>
</file>